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ตุลาคม 2567 ถึง 31 ตุลาคม 2567 จำนวนคดีที่รับคำร้องทุกข์ 15 คดี จับกุมได้ 15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3.85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25971คน ผู้พิมพ์รายงาน พ.ต.ท. สุเทพ จามิกรณ์ วันที่พิมพ์รายงาน 08 เม.ย. 2568 เวลา 11:03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